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A1" w:rsidRDefault="006604A1" w:rsidP="00EA42C1">
      <w:pPr>
        <w:bidi/>
        <w:jc w:val="center"/>
        <w:rPr>
          <w:rFonts w:cs="B Titr" w:hint="cs"/>
          <w:b/>
          <w:bCs/>
          <w:sz w:val="32"/>
          <w:szCs w:val="32"/>
          <w:rtl/>
          <w:lang w:bidi="fa-IR"/>
        </w:rPr>
      </w:pPr>
      <w:r w:rsidRPr="006604A1">
        <w:rPr>
          <w:rFonts w:cs="B Titr" w:hint="cs"/>
          <w:b/>
          <w:bCs/>
          <w:sz w:val="32"/>
          <w:szCs w:val="32"/>
          <w:rtl/>
          <w:lang w:bidi="fa-IR"/>
        </w:rPr>
        <w:t>كميته فني</w:t>
      </w:r>
      <w:r w:rsidR="00002040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EA42C1">
        <w:rPr>
          <w:rFonts w:cs="B Titr" w:hint="cs"/>
          <w:b/>
          <w:bCs/>
          <w:sz w:val="32"/>
          <w:szCs w:val="32"/>
          <w:rtl/>
          <w:lang w:bidi="fa-IR"/>
        </w:rPr>
        <w:t>دارو و تجهيزات</w:t>
      </w:r>
    </w:p>
    <w:tbl>
      <w:tblPr>
        <w:tblStyle w:val="TableGrid"/>
        <w:bidiVisual/>
        <w:tblW w:w="10035" w:type="dxa"/>
        <w:tblLook w:val="04A0"/>
      </w:tblPr>
      <w:tblGrid>
        <w:gridCol w:w="853"/>
        <w:gridCol w:w="3370"/>
        <w:gridCol w:w="5812"/>
      </w:tblGrid>
      <w:tr w:rsidR="006604A1" w:rsidRPr="006604A1" w:rsidTr="00470AEC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3370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نام و نام خانوادگي</w:t>
            </w:r>
          </w:p>
        </w:tc>
        <w:tc>
          <w:tcPr>
            <w:tcW w:w="5812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سمت</w:t>
            </w:r>
          </w:p>
        </w:tc>
      </w:tr>
      <w:tr w:rsidR="00002040" w:rsidRPr="006604A1" w:rsidTr="00470AEC">
        <w:tc>
          <w:tcPr>
            <w:tcW w:w="853" w:type="dxa"/>
          </w:tcPr>
          <w:p w:rsidR="00002040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370" w:type="dxa"/>
          </w:tcPr>
          <w:p w:rsidR="00002040" w:rsidRPr="006604A1" w:rsidRDefault="00EA42C1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دكتررسول دشتي</w:t>
            </w:r>
          </w:p>
        </w:tc>
        <w:tc>
          <w:tcPr>
            <w:tcW w:w="5812" w:type="dxa"/>
          </w:tcPr>
          <w:p w:rsidR="00002040" w:rsidRPr="006604A1" w:rsidRDefault="00EA42C1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معاون غذا و دارو</w:t>
            </w:r>
          </w:p>
        </w:tc>
      </w:tr>
      <w:tr w:rsidR="00002040" w:rsidRPr="006604A1" w:rsidTr="00470AEC">
        <w:tc>
          <w:tcPr>
            <w:tcW w:w="853" w:type="dxa"/>
          </w:tcPr>
          <w:p w:rsidR="00002040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370" w:type="dxa"/>
          </w:tcPr>
          <w:p w:rsidR="00002040" w:rsidRPr="006604A1" w:rsidRDefault="00EA42C1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دكترمحمدكريميان</w:t>
            </w:r>
          </w:p>
        </w:tc>
        <w:tc>
          <w:tcPr>
            <w:tcW w:w="5812" w:type="dxa"/>
          </w:tcPr>
          <w:p w:rsidR="00002040" w:rsidRPr="006604A1" w:rsidRDefault="00EA42C1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سرپرست مركزآموزشي درماني امام خميني(ره)</w:t>
            </w:r>
          </w:p>
        </w:tc>
      </w:tr>
      <w:tr w:rsidR="006604A1" w:rsidRPr="006604A1" w:rsidTr="00470AEC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370" w:type="dxa"/>
          </w:tcPr>
          <w:p w:rsidR="006604A1" w:rsidRPr="006604A1" w:rsidRDefault="00EA42C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دكترعسگر صوفي نيا</w:t>
            </w:r>
          </w:p>
        </w:tc>
        <w:tc>
          <w:tcPr>
            <w:tcW w:w="5812" w:type="dxa"/>
          </w:tcPr>
          <w:p w:rsidR="006604A1" w:rsidRPr="006604A1" w:rsidRDefault="00EA42C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سرپرست مركزآموزشي درماني شهيدمصطفي خميني</w:t>
            </w:r>
          </w:p>
        </w:tc>
      </w:tr>
      <w:tr w:rsidR="006604A1" w:rsidRPr="006604A1" w:rsidTr="00470AEC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370" w:type="dxa"/>
          </w:tcPr>
          <w:p w:rsidR="006604A1" w:rsidRPr="006604A1" w:rsidRDefault="00EA42C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شاهرخ فولادوند</w:t>
            </w:r>
          </w:p>
        </w:tc>
        <w:tc>
          <w:tcPr>
            <w:tcW w:w="5812" w:type="dxa"/>
          </w:tcPr>
          <w:p w:rsidR="006604A1" w:rsidRPr="006604A1" w:rsidRDefault="00EA42C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مديرامورمالي</w:t>
            </w:r>
          </w:p>
        </w:tc>
      </w:tr>
      <w:tr w:rsidR="006604A1" w:rsidRPr="006604A1" w:rsidTr="00470AEC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370" w:type="dxa"/>
          </w:tcPr>
          <w:p w:rsidR="006604A1" w:rsidRPr="006604A1" w:rsidRDefault="00EA42C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سهراب اصحابي</w:t>
            </w:r>
          </w:p>
        </w:tc>
        <w:tc>
          <w:tcPr>
            <w:tcW w:w="5812" w:type="dxa"/>
          </w:tcPr>
          <w:p w:rsidR="006604A1" w:rsidRPr="006604A1" w:rsidRDefault="00EA42C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مديرمركز آموزشي درماني امام خميني(ره)</w:t>
            </w:r>
          </w:p>
        </w:tc>
      </w:tr>
      <w:tr w:rsidR="006604A1" w:rsidRPr="006604A1" w:rsidTr="00470AEC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370" w:type="dxa"/>
          </w:tcPr>
          <w:p w:rsidR="006604A1" w:rsidRPr="006604A1" w:rsidRDefault="00EA42C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دكترمسعود هاتفي</w:t>
            </w:r>
          </w:p>
        </w:tc>
        <w:tc>
          <w:tcPr>
            <w:tcW w:w="5812" w:type="dxa"/>
          </w:tcPr>
          <w:p w:rsidR="006604A1" w:rsidRPr="006604A1" w:rsidRDefault="00EA42C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متخصص جراحي مغز و  اعصاب</w:t>
            </w:r>
          </w:p>
        </w:tc>
      </w:tr>
      <w:tr w:rsidR="00470AEC" w:rsidRPr="006604A1" w:rsidTr="00470AEC">
        <w:tc>
          <w:tcPr>
            <w:tcW w:w="853" w:type="dxa"/>
          </w:tcPr>
          <w:p w:rsidR="00470AEC" w:rsidRPr="006604A1" w:rsidRDefault="00470AEC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370" w:type="dxa"/>
          </w:tcPr>
          <w:p w:rsidR="00470AEC" w:rsidRDefault="00EA42C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زهرا رضايي</w:t>
            </w:r>
          </w:p>
        </w:tc>
        <w:tc>
          <w:tcPr>
            <w:tcW w:w="5812" w:type="dxa"/>
          </w:tcPr>
          <w:p w:rsidR="00470AEC" w:rsidRDefault="00EA42C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كارشناس تجهيزات پزشكي معاونت درمان</w:t>
            </w:r>
          </w:p>
        </w:tc>
      </w:tr>
    </w:tbl>
    <w:p w:rsidR="006604A1" w:rsidRPr="006604A1" w:rsidRDefault="006604A1" w:rsidP="006604A1">
      <w:pPr>
        <w:bidi/>
        <w:jc w:val="center"/>
        <w:rPr>
          <w:rFonts w:cs="B Titr" w:hint="cs"/>
          <w:b/>
          <w:bCs/>
          <w:sz w:val="32"/>
          <w:szCs w:val="32"/>
          <w:lang w:bidi="fa-IR"/>
        </w:rPr>
      </w:pPr>
    </w:p>
    <w:sectPr w:rsidR="006604A1" w:rsidRPr="006604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604A1"/>
    <w:rsid w:val="00002040"/>
    <w:rsid w:val="00470AEC"/>
    <w:rsid w:val="006604A1"/>
    <w:rsid w:val="007A0744"/>
    <w:rsid w:val="00B165F4"/>
    <w:rsid w:val="00EA4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mohammadbakhti</dc:creator>
  <cp:keywords/>
  <dc:description/>
  <cp:lastModifiedBy>mohammadbakhti</cp:lastModifiedBy>
  <cp:revision>2</cp:revision>
  <dcterms:created xsi:type="dcterms:W3CDTF">2014-06-30T17:01:00Z</dcterms:created>
  <dcterms:modified xsi:type="dcterms:W3CDTF">2014-06-30T17:01:00Z</dcterms:modified>
</cp:coreProperties>
</file>