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A1" w:rsidRDefault="006604A1" w:rsidP="007A0744">
      <w:pPr>
        <w:bidi/>
        <w:jc w:val="center"/>
        <w:rPr>
          <w:rFonts w:cs="B Titr" w:hint="cs"/>
          <w:b/>
          <w:bCs/>
          <w:sz w:val="32"/>
          <w:szCs w:val="32"/>
          <w:rtl/>
          <w:lang w:bidi="fa-IR"/>
        </w:rPr>
      </w:pPr>
      <w:r w:rsidRPr="006604A1">
        <w:rPr>
          <w:rFonts w:cs="B Titr" w:hint="cs"/>
          <w:b/>
          <w:bCs/>
          <w:sz w:val="32"/>
          <w:szCs w:val="32"/>
          <w:rtl/>
          <w:lang w:bidi="fa-IR"/>
        </w:rPr>
        <w:t>كميته فني</w:t>
      </w:r>
      <w:r w:rsidR="00002040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7A0744">
        <w:rPr>
          <w:rFonts w:cs="B Titr" w:hint="cs"/>
          <w:b/>
          <w:bCs/>
          <w:sz w:val="32"/>
          <w:szCs w:val="32"/>
          <w:rtl/>
          <w:lang w:bidi="fa-IR"/>
        </w:rPr>
        <w:t>اطلاع رساني</w:t>
      </w:r>
    </w:p>
    <w:tbl>
      <w:tblPr>
        <w:tblStyle w:val="TableGrid"/>
        <w:bidiVisual/>
        <w:tblW w:w="10035" w:type="dxa"/>
        <w:tblLook w:val="04A0"/>
      </w:tblPr>
      <w:tblGrid>
        <w:gridCol w:w="853"/>
        <w:gridCol w:w="3795"/>
        <w:gridCol w:w="5387"/>
      </w:tblGrid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3795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5387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002040" w:rsidRPr="006604A1" w:rsidTr="00B165F4">
        <w:tc>
          <w:tcPr>
            <w:tcW w:w="853" w:type="dxa"/>
          </w:tcPr>
          <w:p w:rsidR="00002040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795" w:type="dxa"/>
          </w:tcPr>
          <w:p w:rsidR="00002040" w:rsidRPr="006604A1" w:rsidRDefault="007A0744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دكتر سعيدرضا جوهري</w:t>
            </w:r>
          </w:p>
        </w:tc>
        <w:tc>
          <w:tcPr>
            <w:tcW w:w="5387" w:type="dxa"/>
          </w:tcPr>
          <w:p w:rsidR="00002040" w:rsidRPr="006604A1" w:rsidRDefault="007A0744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مديردرمان</w:t>
            </w:r>
          </w:p>
        </w:tc>
      </w:tr>
      <w:tr w:rsidR="00002040" w:rsidRPr="006604A1" w:rsidTr="00B165F4">
        <w:tc>
          <w:tcPr>
            <w:tcW w:w="853" w:type="dxa"/>
          </w:tcPr>
          <w:p w:rsidR="00002040" w:rsidRPr="006604A1" w:rsidRDefault="00002040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795" w:type="dxa"/>
          </w:tcPr>
          <w:p w:rsidR="00002040" w:rsidRPr="006604A1" w:rsidRDefault="007A0744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دكترمحمدرضا صيدي</w:t>
            </w:r>
          </w:p>
        </w:tc>
        <w:tc>
          <w:tcPr>
            <w:tcW w:w="5387" w:type="dxa"/>
          </w:tcPr>
          <w:p w:rsidR="00002040" w:rsidRPr="006604A1" w:rsidRDefault="007A0744" w:rsidP="00CB6B86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سرپرست مديريت حوادث و فوريتهاي پزشكي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795" w:type="dxa"/>
          </w:tcPr>
          <w:p w:rsidR="006604A1" w:rsidRPr="006604A1" w:rsidRDefault="007A074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محمدرضا سپهر</w:t>
            </w:r>
          </w:p>
        </w:tc>
        <w:tc>
          <w:tcPr>
            <w:tcW w:w="5387" w:type="dxa"/>
          </w:tcPr>
          <w:p w:rsidR="006604A1" w:rsidRPr="006604A1" w:rsidRDefault="007A074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سرپرست روابط عمومي دانشگاه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795" w:type="dxa"/>
          </w:tcPr>
          <w:p w:rsidR="006604A1" w:rsidRPr="006604A1" w:rsidRDefault="007A074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محمدنبي خاني اكبري</w:t>
            </w:r>
          </w:p>
        </w:tc>
        <w:tc>
          <w:tcPr>
            <w:tcW w:w="5387" w:type="dxa"/>
          </w:tcPr>
          <w:p w:rsidR="006604A1" w:rsidRPr="006604A1" w:rsidRDefault="007A074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روابط عمومي معاونت درمان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795" w:type="dxa"/>
          </w:tcPr>
          <w:p w:rsidR="006604A1" w:rsidRPr="006604A1" w:rsidRDefault="007A074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عليزمان فتحي زاده</w:t>
            </w:r>
          </w:p>
        </w:tc>
        <w:tc>
          <w:tcPr>
            <w:tcW w:w="5387" w:type="dxa"/>
          </w:tcPr>
          <w:p w:rsidR="006604A1" w:rsidRPr="006604A1" w:rsidRDefault="007A074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كارشناس پرستاري</w:t>
            </w:r>
          </w:p>
        </w:tc>
      </w:tr>
      <w:tr w:rsidR="006604A1" w:rsidRPr="006604A1" w:rsidTr="00B165F4">
        <w:tc>
          <w:tcPr>
            <w:tcW w:w="853" w:type="dxa"/>
          </w:tcPr>
          <w:p w:rsidR="006604A1" w:rsidRPr="006604A1" w:rsidRDefault="006604A1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 w:rsidRPr="006604A1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795" w:type="dxa"/>
          </w:tcPr>
          <w:p w:rsidR="006604A1" w:rsidRPr="006604A1" w:rsidRDefault="007A074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صديقه كرامتي</w:t>
            </w:r>
          </w:p>
        </w:tc>
        <w:tc>
          <w:tcPr>
            <w:tcW w:w="5387" w:type="dxa"/>
          </w:tcPr>
          <w:p w:rsidR="006604A1" w:rsidRPr="006604A1" w:rsidRDefault="007A0744" w:rsidP="006604A1">
            <w:pPr>
              <w:bidi/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رابط 1590(رسيدگي به شكايات)</w:t>
            </w:r>
          </w:p>
        </w:tc>
      </w:tr>
    </w:tbl>
    <w:p w:rsidR="006604A1" w:rsidRPr="006604A1" w:rsidRDefault="006604A1" w:rsidP="006604A1">
      <w:pPr>
        <w:bidi/>
        <w:jc w:val="center"/>
        <w:rPr>
          <w:rFonts w:cs="B Titr" w:hint="cs"/>
          <w:b/>
          <w:bCs/>
          <w:sz w:val="32"/>
          <w:szCs w:val="32"/>
          <w:lang w:bidi="fa-IR"/>
        </w:rPr>
      </w:pPr>
    </w:p>
    <w:sectPr w:rsidR="006604A1" w:rsidRPr="006604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604A1"/>
    <w:rsid w:val="00002040"/>
    <w:rsid w:val="006604A1"/>
    <w:rsid w:val="007A0744"/>
    <w:rsid w:val="00B1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4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mohammadbakhti</dc:creator>
  <cp:keywords/>
  <dc:description/>
  <cp:lastModifiedBy>mohammadbakhti</cp:lastModifiedBy>
  <cp:revision>2</cp:revision>
  <dcterms:created xsi:type="dcterms:W3CDTF">2014-06-30T16:55:00Z</dcterms:created>
  <dcterms:modified xsi:type="dcterms:W3CDTF">2014-06-30T16:55:00Z</dcterms:modified>
</cp:coreProperties>
</file>